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EE" w:rsidRDefault="007F2EF3">
      <w:pPr>
        <w:jc w:val="center"/>
      </w:pPr>
      <w:r>
        <w:rPr>
          <w:noProof/>
          <w:lang w:val="ru-RU"/>
        </w:rPr>
        <w:drawing>
          <wp:inline distT="0" distB="0" distL="0" distR="0">
            <wp:extent cx="657225" cy="904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EE" w:rsidRDefault="007F2EF3">
      <w:pPr>
        <w:pStyle w:val="2"/>
        <w:ind w:left="4254"/>
        <w:jc w:val="left"/>
        <w:rPr>
          <w:b w:val="0"/>
          <w:szCs w:val="28"/>
        </w:rPr>
      </w:pPr>
      <w:r>
        <w:rPr>
          <w:b w:val="0"/>
          <w:szCs w:val="28"/>
        </w:rPr>
        <w:t>Україна</w:t>
      </w:r>
    </w:p>
    <w:p w:rsidR="00B35CEE" w:rsidRDefault="007F2EF3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Мелітопольська  міська  рада</w:t>
      </w:r>
    </w:p>
    <w:p w:rsidR="00B35CEE" w:rsidRDefault="007F2EF3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Запорізької області</w:t>
      </w:r>
    </w:p>
    <w:p w:rsidR="00B35CEE" w:rsidRDefault="007F2EF3">
      <w:pPr>
        <w:jc w:val="center"/>
        <w:rPr>
          <w:sz w:val="28"/>
          <w:szCs w:val="28"/>
        </w:rPr>
      </w:pPr>
      <w:r w:rsidRPr="007F2EF3">
        <w:rPr>
          <w:sz w:val="28"/>
          <w:szCs w:val="28"/>
        </w:rPr>
        <w:t xml:space="preserve">    </w:t>
      </w:r>
      <w:r w:rsidRPr="007F2EF3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</w:t>
      </w:r>
    </w:p>
    <w:p w:rsidR="00B35CEE" w:rsidRDefault="007F2EF3">
      <w:pPr>
        <w:jc w:val="center"/>
        <w:rPr>
          <w:sz w:val="28"/>
          <w:szCs w:val="28"/>
        </w:rPr>
      </w:pPr>
      <w:r>
        <w:rPr>
          <w:sz w:val="28"/>
          <w:szCs w:val="28"/>
        </w:rPr>
        <w:t>___ сесія</w:t>
      </w:r>
    </w:p>
    <w:p w:rsidR="00B35CEE" w:rsidRDefault="00B35CEE">
      <w:pPr>
        <w:jc w:val="center"/>
        <w:rPr>
          <w:sz w:val="28"/>
          <w:szCs w:val="28"/>
        </w:rPr>
      </w:pPr>
    </w:p>
    <w:p w:rsidR="00B35CEE" w:rsidRDefault="007F2EF3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B35CEE" w:rsidRDefault="00B35CEE">
      <w:pPr>
        <w:ind w:left="2836" w:firstLine="709"/>
        <w:jc w:val="center"/>
        <w:rPr>
          <w:sz w:val="28"/>
          <w:szCs w:val="28"/>
        </w:rPr>
      </w:pPr>
    </w:p>
    <w:p w:rsidR="00B35CEE" w:rsidRDefault="007F2EF3">
      <w:pPr>
        <w:ind w:left="3262" w:hanging="496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_______</w:t>
      </w:r>
    </w:p>
    <w:p w:rsidR="00B35CEE" w:rsidRDefault="00B35CEE">
      <w:pPr>
        <w:rPr>
          <w:sz w:val="28"/>
          <w:szCs w:val="28"/>
        </w:rPr>
      </w:pPr>
    </w:p>
    <w:p w:rsidR="007F2EF3" w:rsidRDefault="007F2EF3">
      <w:pPr>
        <w:jc w:val="both"/>
        <w:rPr>
          <w:bCs/>
          <w:sz w:val="28"/>
          <w:szCs w:val="28"/>
        </w:rPr>
      </w:pPr>
    </w:p>
    <w:p w:rsidR="00B35CEE" w:rsidRDefault="007F2EF3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Про затвердження  міської програми «Поповнення статутного капіталу  КНП </w:t>
      </w:r>
      <w:r>
        <w:rPr>
          <w:bCs/>
          <w:sz w:val="28"/>
          <w:szCs w:val="28"/>
        </w:rPr>
        <w:t>«Мелітопольська міська стоматологічна поліклініка</w:t>
      </w:r>
      <w:bookmarkStart w:id="1" w:name="__DdeLink__907_1285327158"/>
      <w:r>
        <w:rPr>
          <w:bCs/>
          <w:sz w:val="28"/>
          <w:szCs w:val="28"/>
        </w:rPr>
        <w:t>»</w:t>
      </w:r>
      <w:bookmarkEnd w:id="1"/>
      <w:r>
        <w:rPr>
          <w:bCs/>
          <w:sz w:val="28"/>
          <w:szCs w:val="28"/>
        </w:rPr>
        <w:t xml:space="preserve"> Мелітопольської міської ради Запорізької області»</w:t>
      </w:r>
    </w:p>
    <w:p w:rsidR="00B35CEE" w:rsidRDefault="00B35CEE">
      <w:pPr>
        <w:jc w:val="both"/>
        <w:rPr>
          <w:bCs/>
          <w:sz w:val="28"/>
          <w:szCs w:val="28"/>
          <w:u w:val="single"/>
        </w:rPr>
      </w:pPr>
    </w:p>
    <w:p w:rsidR="00B35CEE" w:rsidRDefault="007F2EF3">
      <w:pPr>
        <w:jc w:val="both"/>
        <w:rPr>
          <w:bCs/>
          <w:sz w:val="28"/>
          <w:szCs w:val="28"/>
          <w:shd w:val="clear" w:color="auto" w:fill="FF3333"/>
        </w:rPr>
      </w:pPr>
      <w:r>
        <w:rPr>
          <w:bCs/>
          <w:sz w:val="28"/>
          <w:szCs w:val="28"/>
        </w:rPr>
        <w:tab/>
        <w:t>Відповідно до ст.91 Бюджетного кодексу України, ст. 26 Закону України «Про місцеве самоврядування в Україні</w:t>
      </w:r>
      <w:r w:rsidRPr="007F2EF3">
        <w:rPr>
          <w:bCs/>
          <w:sz w:val="28"/>
          <w:szCs w:val="28"/>
        </w:rPr>
        <w:t>»</w:t>
      </w:r>
    </w:p>
    <w:p w:rsidR="00B35CEE" w:rsidRDefault="00B35CEE">
      <w:pPr>
        <w:jc w:val="both"/>
        <w:rPr>
          <w:bCs/>
          <w:sz w:val="28"/>
          <w:szCs w:val="28"/>
        </w:rPr>
      </w:pPr>
    </w:p>
    <w:p w:rsidR="00B35CEE" w:rsidRDefault="007F2E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Мелітопольська міська рада Запорізької обл</w:t>
      </w:r>
      <w:r>
        <w:rPr>
          <w:bCs/>
          <w:sz w:val="28"/>
          <w:szCs w:val="28"/>
        </w:rPr>
        <w:t xml:space="preserve">асті </w:t>
      </w:r>
    </w:p>
    <w:p w:rsidR="00B35CEE" w:rsidRDefault="00B35CEE">
      <w:pPr>
        <w:jc w:val="both"/>
        <w:rPr>
          <w:bCs/>
          <w:sz w:val="28"/>
          <w:szCs w:val="28"/>
        </w:rPr>
      </w:pPr>
    </w:p>
    <w:p w:rsidR="00B35CEE" w:rsidRDefault="007F2E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B35CEE" w:rsidRDefault="00B35CEE">
      <w:pPr>
        <w:jc w:val="both"/>
        <w:rPr>
          <w:b/>
          <w:bCs/>
          <w:sz w:val="28"/>
          <w:szCs w:val="28"/>
        </w:rPr>
      </w:pPr>
    </w:p>
    <w:p w:rsidR="00B35CEE" w:rsidRDefault="007F2EF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Затвердити міську програму «</w:t>
      </w:r>
      <w:r>
        <w:rPr>
          <w:bCs/>
          <w:sz w:val="28"/>
          <w:szCs w:val="28"/>
        </w:rPr>
        <w:t>Поповнення статутного капіталу  КНП «Мелітопольська міська стоматологічна поліклініка» Мелітопольської міської ради Запорізької області»</w:t>
      </w:r>
    </w:p>
    <w:p w:rsidR="00B35CEE" w:rsidRDefault="007F2E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Видатки, пов’язані з виконанням цієї програми, проводити за</w:t>
      </w:r>
      <w:r>
        <w:rPr>
          <w:bCs/>
          <w:sz w:val="28"/>
          <w:szCs w:val="28"/>
        </w:rPr>
        <w:t xml:space="preserve"> рахунок асигнувань, передбачених у міському бюджеті на 2018 рік на виконання зазначеної програми.</w:t>
      </w:r>
    </w:p>
    <w:p w:rsidR="00B35CEE" w:rsidRDefault="007F2E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:rsidR="00B35CEE" w:rsidRDefault="00B35CEE">
      <w:pPr>
        <w:ind w:firstLine="709"/>
        <w:jc w:val="both"/>
        <w:rPr>
          <w:sz w:val="28"/>
          <w:szCs w:val="28"/>
        </w:rPr>
      </w:pPr>
    </w:p>
    <w:p w:rsidR="00B35CEE" w:rsidRDefault="00B35CEE">
      <w:pPr>
        <w:jc w:val="both"/>
        <w:rPr>
          <w:sz w:val="28"/>
          <w:szCs w:val="28"/>
        </w:rPr>
      </w:pPr>
    </w:p>
    <w:p w:rsidR="00B35CEE" w:rsidRDefault="00B35CEE">
      <w:pPr>
        <w:jc w:val="both"/>
        <w:rPr>
          <w:sz w:val="28"/>
          <w:szCs w:val="28"/>
        </w:rPr>
      </w:pPr>
    </w:p>
    <w:p w:rsidR="00B35CEE" w:rsidRDefault="007F2EF3">
      <w:pPr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Мелітопольський міський голова </w:t>
      </w:r>
      <w:r>
        <w:rPr>
          <w:bCs/>
          <w:sz w:val="28"/>
          <w:szCs w:val="28"/>
        </w:rPr>
        <w:tab/>
        <w:t xml:space="preserve">С.А. </w:t>
      </w:r>
      <w:proofErr w:type="spellStart"/>
      <w:r>
        <w:rPr>
          <w:bCs/>
          <w:sz w:val="28"/>
          <w:szCs w:val="28"/>
        </w:rPr>
        <w:t>Мінько</w:t>
      </w:r>
      <w:proofErr w:type="spellEnd"/>
    </w:p>
    <w:p w:rsidR="00B35CEE" w:rsidRDefault="00B35CEE">
      <w:pPr>
        <w:rPr>
          <w:sz w:val="28"/>
          <w:szCs w:val="28"/>
        </w:rPr>
      </w:pPr>
    </w:p>
    <w:p w:rsidR="00B35CEE" w:rsidRDefault="00B35CEE">
      <w:pPr>
        <w:rPr>
          <w:sz w:val="28"/>
          <w:szCs w:val="28"/>
        </w:rPr>
      </w:pPr>
    </w:p>
    <w:p w:rsidR="00B35CEE" w:rsidRDefault="00B35CEE">
      <w:pPr>
        <w:rPr>
          <w:sz w:val="28"/>
          <w:szCs w:val="28"/>
        </w:rPr>
        <w:sectPr w:rsidR="00B35CEE">
          <w:pgSz w:w="11906" w:h="16838"/>
          <w:pgMar w:top="709" w:right="709" w:bottom="993" w:left="1418" w:header="0" w:footer="0" w:gutter="0"/>
          <w:cols w:space="720"/>
          <w:formProt w:val="0"/>
          <w:titlePg/>
          <w:docGrid w:linePitch="360" w:charSpace="-22529"/>
        </w:sectPr>
      </w:pPr>
    </w:p>
    <w:p w:rsidR="00B35CEE" w:rsidRDefault="007F2EF3">
      <w:pPr>
        <w:pageBreakBefore/>
        <w:rPr>
          <w:sz w:val="27"/>
          <w:szCs w:val="27"/>
        </w:rPr>
      </w:pPr>
      <w:r>
        <w:rPr>
          <w:sz w:val="27"/>
          <w:szCs w:val="27"/>
        </w:rPr>
        <w:lastRenderedPageBreak/>
        <w:t>Рішення підготував: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Начальник відділу охорони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здоров’я  Мелітопольської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міської ради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Л.О.Саприкіна</w:t>
      </w:r>
      <w:proofErr w:type="spellEnd"/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Рішення вносить: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Постійна депутатська комісія </w:t>
      </w:r>
      <w:r>
        <w:rPr>
          <w:sz w:val="27"/>
          <w:szCs w:val="27"/>
        </w:rPr>
        <w:t>з питань бюджету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та соціально-економічного розвитку міста 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Голова комісії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В.В. </w:t>
      </w:r>
      <w:proofErr w:type="spellStart"/>
      <w:r>
        <w:rPr>
          <w:sz w:val="27"/>
          <w:szCs w:val="27"/>
        </w:rPr>
        <w:t>Сакун</w:t>
      </w:r>
      <w:proofErr w:type="spellEnd"/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Погоджено: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Секретар Мелітопольської міської ради </w:t>
      </w:r>
    </w:p>
    <w:p w:rsidR="00B35CEE" w:rsidRDefault="007F2EF3">
      <w:pPr>
        <w:rPr>
          <w:color w:val="000000"/>
          <w:sz w:val="27"/>
          <w:szCs w:val="27"/>
        </w:rPr>
      </w:pPr>
      <w:r>
        <w:rPr>
          <w:sz w:val="27"/>
          <w:szCs w:val="27"/>
        </w:rPr>
        <w:t>Запорізької області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М.П. </w:t>
      </w:r>
      <w:proofErr w:type="spellStart"/>
      <w:r>
        <w:rPr>
          <w:color w:val="000000"/>
          <w:sz w:val="27"/>
          <w:szCs w:val="27"/>
        </w:rPr>
        <w:t>Бєльчев</w:t>
      </w:r>
      <w:proofErr w:type="spellEnd"/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Перший заступник міс</w:t>
      </w:r>
      <w:r>
        <w:rPr>
          <w:sz w:val="27"/>
          <w:szCs w:val="27"/>
        </w:rPr>
        <w:t>ького голови з питань</w:t>
      </w:r>
    </w:p>
    <w:p w:rsidR="00B35CEE" w:rsidRDefault="007F2EF3">
      <w:pPr>
        <w:rPr>
          <w:color w:val="000000"/>
          <w:sz w:val="27"/>
          <w:szCs w:val="27"/>
        </w:rPr>
      </w:pPr>
      <w:r>
        <w:rPr>
          <w:sz w:val="27"/>
          <w:szCs w:val="27"/>
        </w:rPr>
        <w:t>діяльності виконавчих органів ради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>І.В. Рудакова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Заступник міського голови з питань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діяльності виконавчих органів ради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І.С. Федоров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фінансового управління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Я.В. Чабан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  <w:t>________________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Начальник управління правового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забезпечення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М.С. Гринько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Головний лікар КНП «Мелітопольська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міська стоматологічна поліклініка» ММР ЗО                           Т.П. </w:t>
      </w:r>
      <w:r>
        <w:rPr>
          <w:sz w:val="27"/>
          <w:szCs w:val="27"/>
        </w:rPr>
        <w:t>Нікуліна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_________________ 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Головний спеціаліст відділу з регуляторної</w:t>
      </w: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 xml:space="preserve">політики та </w:t>
      </w:r>
      <w:r w:rsidRPr="007F2EF3">
        <w:rPr>
          <w:sz w:val="27"/>
          <w:szCs w:val="27"/>
        </w:rPr>
        <w:t>тендерних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закупівель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Т.В. </w:t>
      </w:r>
      <w:proofErr w:type="spellStart"/>
      <w:r>
        <w:rPr>
          <w:sz w:val="27"/>
          <w:szCs w:val="27"/>
        </w:rPr>
        <w:t>Житник</w:t>
      </w:r>
      <w:proofErr w:type="spellEnd"/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</w:t>
      </w:r>
      <w:r>
        <w:rPr>
          <w:sz w:val="27"/>
          <w:szCs w:val="27"/>
        </w:rPr>
        <w:t>_</w:t>
      </w:r>
    </w:p>
    <w:p w:rsidR="00B35CEE" w:rsidRDefault="00B35CEE">
      <w:pPr>
        <w:rPr>
          <w:sz w:val="27"/>
          <w:szCs w:val="27"/>
        </w:rPr>
      </w:pPr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>Головний спеціаліст-коректор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Т.А. </w:t>
      </w:r>
      <w:proofErr w:type="spellStart"/>
      <w:r>
        <w:rPr>
          <w:sz w:val="27"/>
          <w:szCs w:val="27"/>
        </w:rPr>
        <w:t>Лінькова</w:t>
      </w:r>
      <w:proofErr w:type="spellEnd"/>
    </w:p>
    <w:p w:rsidR="00B35CEE" w:rsidRDefault="007F2EF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</w:t>
      </w:r>
    </w:p>
    <w:sectPr w:rsidR="00B35CEE">
      <w:pgSz w:w="11906" w:h="16838"/>
      <w:pgMar w:top="709" w:right="709" w:bottom="993" w:left="1418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5CEE"/>
    <w:rsid w:val="007F2EF3"/>
    <w:rsid w:val="00B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E82E"/>
  <w15:docId w15:val="{B49E9561-685B-4C73-9D6D-64DFB36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97"/>
    <w:pPr>
      <w:suppressAutoHyphens/>
    </w:pPr>
    <w:rPr>
      <w:sz w:val="32"/>
      <w:szCs w:val="24"/>
      <w:lang w:val="uk-UA"/>
    </w:rPr>
  </w:style>
  <w:style w:type="paragraph" w:styleId="1">
    <w:name w:val="heading 1"/>
    <w:basedOn w:val="a"/>
    <w:qFormat/>
    <w:rsid w:val="005D0497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qFormat/>
    <w:rsid w:val="005D049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qFormat/>
    <w:rsid w:val="005D0497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qFormat/>
    <w:rsid w:val="005D0497"/>
    <w:pPr>
      <w:keepNext/>
      <w:outlineLvl w:val="5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D0497"/>
    <w:rPr>
      <w:color w:val="0000FF"/>
      <w:u w:val="single"/>
    </w:rPr>
  </w:style>
  <w:style w:type="character" w:styleId="a3">
    <w:name w:val="FollowedHyperlink"/>
    <w:rsid w:val="005D0497"/>
    <w:rPr>
      <w:color w:val="800080"/>
      <w:u w:val="single"/>
    </w:rPr>
  </w:style>
  <w:style w:type="character" w:styleId="a4">
    <w:name w:val="page number"/>
    <w:basedOn w:val="a0"/>
    <w:rsid w:val="00057AE0"/>
  </w:style>
  <w:style w:type="character" w:customStyle="1" w:styleId="FontStyle6">
    <w:name w:val="Font Style6"/>
    <w:rsid w:val="004D091C"/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rsid w:val="00FF6C19"/>
    <w:rPr>
      <w:spacing w:val="-20"/>
      <w:sz w:val="28"/>
      <w:szCs w:val="24"/>
      <w:lang w:val="uk-U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5D0497"/>
    <w:pPr>
      <w:spacing w:line="288" w:lineRule="auto"/>
    </w:pPr>
    <w:rPr>
      <w:spacing w:val="-20"/>
      <w:sz w:val="28"/>
    </w:r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alloon Text"/>
    <w:basedOn w:val="a"/>
    <w:semiHidden/>
    <w:rsid w:val="00D56F94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57AE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A2D8E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902CD"/>
    <w:pPr>
      <w:spacing w:after="120"/>
    </w:pPr>
    <w:rPr>
      <w:sz w:val="16"/>
      <w:szCs w:val="16"/>
    </w:rPr>
  </w:style>
  <w:style w:type="paragraph" w:customStyle="1" w:styleId="10">
    <w:name w:val="Обычный1"/>
    <w:rsid w:val="002902CD"/>
    <w:pPr>
      <w:suppressAutoHyphens/>
    </w:pPr>
    <w:rPr>
      <w:lang w:val="en-US"/>
    </w:rPr>
  </w:style>
  <w:style w:type="paragraph" w:styleId="20">
    <w:name w:val="Body Text Indent 2"/>
    <w:basedOn w:val="a"/>
    <w:rsid w:val="004D091C"/>
    <w:pPr>
      <w:spacing w:after="120" w:line="480" w:lineRule="auto"/>
      <w:ind w:left="283"/>
    </w:pPr>
  </w:style>
  <w:style w:type="paragraph" w:styleId="ae">
    <w:name w:val="Body Text Indent"/>
    <w:basedOn w:val="a"/>
    <w:rsid w:val="004D091C"/>
    <w:pPr>
      <w:spacing w:after="120"/>
      <w:ind w:left="283"/>
    </w:pPr>
  </w:style>
  <w:style w:type="paragraph" w:customStyle="1" w:styleId="ParagraphStyle9">
    <w:name w:val="Paragraph Style9"/>
    <w:rsid w:val="004D091C"/>
    <w:pPr>
      <w:suppressAutoHyphens/>
      <w:ind w:firstLine="870"/>
      <w:jc w:val="both"/>
    </w:pPr>
    <w:rPr>
      <w:rFonts w:ascii="Courier New" w:hAnsi="Courier New"/>
      <w:sz w:val="24"/>
      <w:szCs w:val="24"/>
    </w:rPr>
  </w:style>
  <w:style w:type="paragraph" w:styleId="af">
    <w:name w:val="List Paragraph"/>
    <w:basedOn w:val="a"/>
    <w:uiPriority w:val="34"/>
    <w:qFormat/>
    <w:rsid w:val="00571CFA"/>
    <w:pPr>
      <w:ind w:left="708"/>
    </w:pPr>
  </w:style>
  <w:style w:type="paragraph" w:customStyle="1" w:styleId="western">
    <w:name w:val="western"/>
    <w:basedOn w:val="a"/>
    <w:rsid w:val="0042591A"/>
    <w:pPr>
      <w:spacing w:before="280" w:after="119"/>
    </w:pPr>
    <w:rPr>
      <w:rFonts w:ascii="Arial" w:hAnsi="Arial" w:cs="Arial"/>
      <w:sz w:val="20"/>
      <w:szCs w:val="20"/>
      <w:lang w:val="ru-RU" w:eastAsia="ar-SA"/>
    </w:rPr>
  </w:style>
  <w:style w:type="table" w:styleId="af0">
    <w:name w:val="Table Grid"/>
    <w:basedOn w:val="a1"/>
    <w:rsid w:val="00E6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10</cp:revision>
  <cp:lastPrinted>2017-11-08T06:36:00Z</cp:lastPrinted>
  <dcterms:created xsi:type="dcterms:W3CDTF">2018-06-12T08:40:00Z</dcterms:created>
  <dcterms:modified xsi:type="dcterms:W3CDTF">2018-06-13T08:16:00Z</dcterms:modified>
  <dc:language>ru-RU</dc:language>
</cp:coreProperties>
</file>